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042" w:rsidRDefault="006D5042" w:rsidP="00BF4146">
      <w:pPr>
        <w:jc w:val="right"/>
        <w:rPr>
          <w:rFonts w:ascii="Arial" w:hAnsi="Arial" w:cs="Arial"/>
          <w:sz w:val="20"/>
          <w:szCs w:val="20"/>
        </w:rPr>
      </w:pPr>
    </w:p>
    <w:p w:rsidR="006D5042" w:rsidRDefault="006D5042" w:rsidP="00BF4146">
      <w:pPr>
        <w:jc w:val="right"/>
        <w:rPr>
          <w:rFonts w:ascii="Arial" w:hAnsi="Arial" w:cs="Arial"/>
          <w:sz w:val="20"/>
          <w:szCs w:val="20"/>
        </w:rPr>
      </w:pPr>
    </w:p>
    <w:p w:rsidR="00BF4146" w:rsidRPr="006D5042" w:rsidRDefault="00BF4146" w:rsidP="00BF4146">
      <w:pPr>
        <w:jc w:val="right"/>
        <w:rPr>
          <w:rFonts w:ascii="Arial" w:hAnsi="Arial" w:cs="Arial"/>
          <w:sz w:val="20"/>
          <w:szCs w:val="20"/>
        </w:rPr>
      </w:pPr>
      <w:r w:rsidRPr="006D5042">
        <w:rPr>
          <w:rFonts w:ascii="Arial" w:hAnsi="Arial" w:cs="Arial"/>
          <w:sz w:val="20"/>
          <w:szCs w:val="20"/>
        </w:rPr>
        <w:t>No. Oficio:299/OMA09/2019</w:t>
      </w:r>
    </w:p>
    <w:p w:rsidR="00BF4146" w:rsidRPr="006D5042" w:rsidRDefault="00BF4146" w:rsidP="00BF4146">
      <w:pPr>
        <w:pStyle w:val="Sinespaciado"/>
        <w:jc w:val="right"/>
        <w:rPr>
          <w:rFonts w:ascii="Arial" w:hAnsi="Arial" w:cs="Arial"/>
          <w:sz w:val="20"/>
          <w:szCs w:val="20"/>
        </w:rPr>
      </w:pPr>
    </w:p>
    <w:p w:rsidR="00BF4146" w:rsidRPr="006D5042" w:rsidRDefault="00BF4146" w:rsidP="00BF4146">
      <w:pPr>
        <w:pStyle w:val="Sinespaciado"/>
        <w:jc w:val="right"/>
        <w:rPr>
          <w:rFonts w:ascii="Arial" w:hAnsi="Arial" w:cs="Arial"/>
          <w:sz w:val="20"/>
          <w:szCs w:val="20"/>
        </w:rPr>
      </w:pPr>
    </w:p>
    <w:p w:rsidR="006D5042" w:rsidRDefault="006D5042" w:rsidP="00BF4146">
      <w:pPr>
        <w:pStyle w:val="Sinespaciado"/>
        <w:jc w:val="right"/>
        <w:rPr>
          <w:rFonts w:ascii="Arial" w:hAnsi="Arial" w:cs="Arial"/>
          <w:sz w:val="20"/>
          <w:szCs w:val="20"/>
        </w:rPr>
      </w:pPr>
    </w:p>
    <w:p w:rsidR="006D5042" w:rsidRDefault="006D5042" w:rsidP="00BF4146">
      <w:pPr>
        <w:pStyle w:val="Sinespaciado"/>
        <w:jc w:val="right"/>
        <w:rPr>
          <w:rFonts w:ascii="Arial" w:hAnsi="Arial" w:cs="Arial"/>
          <w:sz w:val="20"/>
          <w:szCs w:val="20"/>
        </w:rPr>
      </w:pPr>
    </w:p>
    <w:p w:rsidR="00BF4146" w:rsidRPr="006D5042" w:rsidRDefault="00FC57AF" w:rsidP="00BF4146">
      <w:pPr>
        <w:pStyle w:val="Sinespaciado"/>
        <w:jc w:val="right"/>
        <w:rPr>
          <w:rFonts w:ascii="Arial" w:hAnsi="Arial" w:cs="Arial"/>
          <w:sz w:val="20"/>
          <w:szCs w:val="20"/>
        </w:rPr>
      </w:pPr>
      <w:r w:rsidRPr="006D5042">
        <w:rPr>
          <w:rFonts w:ascii="Arial" w:hAnsi="Arial" w:cs="Arial"/>
          <w:sz w:val="20"/>
          <w:szCs w:val="20"/>
        </w:rPr>
        <w:t>Oficio Conocimiento</w:t>
      </w:r>
    </w:p>
    <w:p w:rsidR="00BF4146" w:rsidRPr="006D5042" w:rsidRDefault="00BF4146" w:rsidP="00BF4146">
      <w:pPr>
        <w:pStyle w:val="Sinespaciado"/>
        <w:rPr>
          <w:rFonts w:ascii="Arial" w:hAnsi="Arial" w:cs="Arial"/>
          <w:sz w:val="20"/>
          <w:szCs w:val="20"/>
        </w:rPr>
      </w:pPr>
    </w:p>
    <w:p w:rsidR="00BF4146" w:rsidRPr="006D5042" w:rsidRDefault="00BF4146" w:rsidP="00BF4146">
      <w:pPr>
        <w:pStyle w:val="Sinespaciado"/>
        <w:rPr>
          <w:rFonts w:ascii="Arial" w:hAnsi="Arial" w:cs="Arial"/>
          <w:sz w:val="20"/>
          <w:szCs w:val="20"/>
        </w:rPr>
      </w:pPr>
    </w:p>
    <w:p w:rsidR="00BF4146" w:rsidRPr="006D5042" w:rsidRDefault="00BF4146" w:rsidP="00BF4146">
      <w:pPr>
        <w:pStyle w:val="Sinespaciado"/>
        <w:rPr>
          <w:rFonts w:ascii="Arial" w:hAnsi="Arial" w:cs="Arial"/>
          <w:sz w:val="20"/>
          <w:szCs w:val="20"/>
        </w:rPr>
      </w:pPr>
    </w:p>
    <w:p w:rsidR="00BF4146" w:rsidRPr="006D5042" w:rsidRDefault="00BF4146" w:rsidP="00BF4146">
      <w:pPr>
        <w:pStyle w:val="Sinespaciado"/>
        <w:rPr>
          <w:rFonts w:ascii="Arial" w:hAnsi="Arial" w:cs="Arial"/>
          <w:sz w:val="20"/>
          <w:szCs w:val="20"/>
        </w:rPr>
      </w:pPr>
    </w:p>
    <w:p w:rsidR="00BF4146" w:rsidRPr="006D5042" w:rsidRDefault="00BF4146" w:rsidP="00BF4146">
      <w:pPr>
        <w:pStyle w:val="Sinespaciado"/>
        <w:rPr>
          <w:rFonts w:ascii="Arial" w:hAnsi="Arial" w:cs="Arial"/>
          <w:sz w:val="20"/>
          <w:szCs w:val="20"/>
        </w:rPr>
      </w:pPr>
      <w:r w:rsidRPr="006D5042">
        <w:rPr>
          <w:rFonts w:ascii="Arial" w:hAnsi="Arial" w:cs="Arial"/>
          <w:sz w:val="20"/>
          <w:szCs w:val="20"/>
        </w:rPr>
        <w:t>AL PUBLICO EN GENERAL</w:t>
      </w:r>
    </w:p>
    <w:p w:rsidR="00BF4146" w:rsidRPr="006D5042" w:rsidRDefault="00BF4146" w:rsidP="00BF4146">
      <w:pPr>
        <w:pStyle w:val="Sinespaciado"/>
        <w:rPr>
          <w:rFonts w:ascii="Arial" w:hAnsi="Arial" w:cs="Arial"/>
          <w:sz w:val="20"/>
          <w:szCs w:val="20"/>
        </w:rPr>
      </w:pPr>
      <w:r w:rsidRPr="006D5042">
        <w:rPr>
          <w:rFonts w:ascii="Arial" w:hAnsi="Arial" w:cs="Arial"/>
          <w:sz w:val="20"/>
          <w:szCs w:val="20"/>
        </w:rPr>
        <w:t>P R E S E N T E:</w:t>
      </w:r>
    </w:p>
    <w:p w:rsidR="00BF4146" w:rsidRPr="006D5042" w:rsidRDefault="00BF4146" w:rsidP="00BF414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BF4146" w:rsidRPr="006D5042" w:rsidRDefault="00BF4146" w:rsidP="00BF414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BF4146" w:rsidRPr="006D5042" w:rsidRDefault="00BF4146" w:rsidP="00BF414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  <w:r w:rsidRPr="006D5042">
        <w:rPr>
          <w:rFonts w:ascii="Arial" w:hAnsi="Arial" w:cs="Arial"/>
          <w:sz w:val="20"/>
          <w:szCs w:val="20"/>
        </w:rPr>
        <w:t xml:space="preserve">Se le comunica a toda la comunidad que la información referente al </w:t>
      </w:r>
      <w:r w:rsidRPr="006D5042">
        <w:rPr>
          <w:rFonts w:ascii="Arial" w:hAnsi="Arial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6D5042">
        <w:rPr>
          <w:rFonts w:ascii="Arial" w:hAnsi="Arial" w:cs="Arial"/>
          <w:sz w:val="20"/>
          <w:szCs w:val="20"/>
        </w:rPr>
        <w:t xml:space="preserve"> del 01 de octubre del 2018 al 31 de agosto del año en curso, se informa lo siguiente:</w:t>
      </w:r>
    </w:p>
    <w:p w:rsidR="00BF4146" w:rsidRPr="006D5042" w:rsidRDefault="00BF4146" w:rsidP="00BF414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BF4146" w:rsidRPr="006D5042" w:rsidRDefault="00BF4146" w:rsidP="00BF414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BF4146" w:rsidRPr="006D5042" w:rsidRDefault="00BF4146" w:rsidP="00BF414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  <w:r w:rsidRPr="006D5042">
        <w:rPr>
          <w:rFonts w:ascii="Arial" w:hAnsi="Arial" w:cs="Arial"/>
          <w:sz w:val="20"/>
          <w:szCs w:val="20"/>
        </w:rPr>
        <w:t>PERSONAL COMISIONADO EN OTRAS ADSCRIPCIONES</w:t>
      </w:r>
    </w:p>
    <w:p w:rsidR="00BF4146" w:rsidRPr="006D5042" w:rsidRDefault="00BF4146" w:rsidP="00BF414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tbl>
      <w:tblPr>
        <w:tblW w:w="9836" w:type="dxa"/>
        <w:tblInd w:w="-110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9"/>
        <w:gridCol w:w="2932"/>
        <w:gridCol w:w="1597"/>
        <w:gridCol w:w="1795"/>
        <w:gridCol w:w="2393"/>
      </w:tblGrid>
      <w:tr w:rsidR="00BF4146" w:rsidRPr="006D5042" w:rsidTr="003043D3">
        <w:trPr>
          <w:trHeight w:val="193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CODIGO NOMINA</w:t>
            </w:r>
          </w:p>
        </w:tc>
        <w:tc>
          <w:tcPr>
            <w:tcW w:w="2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NOMBRE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CARGO</w:t>
            </w:r>
          </w:p>
        </w:tc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ADSCRIPCION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AREA DE COMISION </w:t>
            </w:r>
          </w:p>
        </w:tc>
      </w:tr>
      <w:tr w:rsidR="00FC57AF" w:rsidRPr="006D5042" w:rsidTr="00BF4146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57AF" w:rsidRPr="006D5042" w:rsidRDefault="00FC57AF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03003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57AF" w:rsidRPr="006D5042" w:rsidRDefault="00FC57AF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Domínguez Medina María del Carmen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57AF" w:rsidRPr="006D5042" w:rsidRDefault="00FC57AF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Auxiliar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57AF" w:rsidRPr="006D5042" w:rsidRDefault="00FC57AF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Secretaria General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57AF" w:rsidRPr="006D5042" w:rsidRDefault="00FC57AF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Centro </w:t>
            </w:r>
            <w:proofErr w:type="spellStart"/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Psicologico</w:t>
            </w:r>
            <w:proofErr w:type="spellEnd"/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Pintzintli</w:t>
            </w:r>
            <w:proofErr w:type="spellEnd"/>
          </w:p>
        </w:tc>
      </w:tr>
      <w:tr w:rsidR="00FC57AF" w:rsidRPr="006D5042" w:rsidTr="00BF4146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57AF" w:rsidRPr="006D5042" w:rsidRDefault="00FC57AF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05004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57AF" w:rsidRPr="006D5042" w:rsidRDefault="00FC57AF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Covarrubias Reyes Manuel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57AF" w:rsidRPr="006D5042" w:rsidRDefault="00FC57AF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Auxiliar Técnico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57AF" w:rsidRPr="006D5042" w:rsidRDefault="00FC57AF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Oficialia Mayor Administrativa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57AF" w:rsidRPr="006D5042" w:rsidRDefault="00FC57AF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SAMAPA</w:t>
            </w:r>
          </w:p>
        </w:tc>
      </w:tr>
      <w:tr w:rsidR="00BF4146" w:rsidRPr="006D5042" w:rsidTr="00BF4146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4146" w:rsidRPr="006D5042" w:rsidRDefault="00E25910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27018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4146" w:rsidRPr="006D5042" w:rsidRDefault="00E25910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Rubio Villalobos María del Rosario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4146" w:rsidRPr="006D5042" w:rsidRDefault="00E25910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Aux</w:t>
            </w:r>
            <w:proofErr w:type="spellEnd"/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.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4146" w:rsidRPr="006D5042" w:rsidRDefault="00FC57AF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Catastro e Impuesto Predial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4146" w:rsidRPr="006D5042" w:rsidRDefault="00FC57AF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SAMAPA</w:t>
            </w:r>
          </w:p>
        </w:tc>
      </w:tr>
      <w:tr w:rsidR="00BF4146" w:rsidRPr="006D5042" w:rsidTr="00E25910">
        <w:trPr>
          <w:trHeight w:val="227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4146" w:rsidRPr="006D5042" w:rsidRDefault="00E25910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27019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4146" w:rsidRPr="006D5042" w:rsidRDefault="00E25910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Gallo Juárez Nancy Janet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4146" w:rsidRPr="006D5042" w:rsidRDefault="00E25910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Auxiliar Admin</w:t>
            </w:r>
            <w:r w:rsidR="00FC57AF"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4146" w:rsidRPr="006D5042" w:rsidRDefault="00FC57AF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Catastro e Impuesto Predial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4146" w:rsidRPr="006D5042" w:rsidRDefault="00FC57AF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SAMAPA</w:t>
            </w:r>
          </w:p>
        </w:tc>
      </w:tr>
      <w:tr w:rsidR="00FC57AF" w:rsidRPr="006D5042" w:rsidTr="003043D3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57AF" w:rsidRPr="006D5042" w:rsidRDefault="005C3FE5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07003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57AF" w:rsidRPr="006D5042" w:rsidRDefault="005C3FE5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Martínez García José Abel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57AF" w:rsidRPr="006D5042" w:rsidRDefault="005C3FE5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Auxiliar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57AF" w:rsidRPr="006D5042" w:rsidRDefault="005C3FE5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Desarrollo Social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57AF" w:rsidRPr="006D5042" w:rsidRDefault="005C3FE5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SAMAPA</w:t>
            </w:r>
          </w:p>
        </w:tc>
      </w:tr>
      <w:tr w:rsidR="00BF4146" w:rsidRPr="006D5042" w:rsidTr="003043D3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32019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Barajas Castañeda </w:t>
            </w:r>
            <w:proofErr w:type="spellStart"/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Denicee</w:t>
            </w:r>
            <w:proofErr w:type="spellEnd"/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Marisol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Secretaria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Parques y Jardines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Hacienda Municipal</w:t>
            </w:r>
          </w:p>
        </w:tc>
      </w:tr>
      <w:tr w:rsidR="00BF4146" w:rsidRPr="006D5042" w:rsidTr="003043D3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30018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Galván Romero María Teresa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Secretaria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Servicios Públicos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Alumbrado Publico</w:t>
            </w:r>
          </w:p>
        </w:tc>
      </w:tr>
      <w:tr w:rsidR="00BF4146" w:rsidRPr="006D5042" w:rsidTr="003043D3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30034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Aceves García  Mabel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Auxiliar General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Servicios Públicos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Servicios Médicos</w:t>
            </w:r>
          </w:p>
        </w:tc>
      </w:tr>
      <w:tr w:rsidR="00BF4146" w:rsidRPr="006D5042" w:rsidTr="003043D3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36006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Martínez González Uriel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Auxiliar vial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Vialidad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Servicios Médicos</w:t>
            </w:r>
          </w:p>
        </w:tc>
      </w:tr>
      <w:tr w:rsidR="00BF4146" w:rsidRPr="006D5042" w:rsidTr="003043D3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79007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García Rojas Daniel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Auxiliar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Fomento Agropecuario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Parques y Jardines</w:t>
            </w:r>
          </w:p>
        </w:tc>
      </w:tr>
      <w:tr w:rsidR="00BF4146" w:rsidRPr="006D5042" w:rsidTr="003043D3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49008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50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Sánchez López José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Velador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Unidad Deportiva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4146" w:rsidRPr="006D5042" w:rsidRDefault="00BF4146" w:rsidP="003043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D504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Servicios Públicos</w:t>
            </w:r>
          </w:p>
        </w:tc>
      </w:tr>
    </w:tbl>
    <w:p w:rsidR="00BF4146" w:rsidRPr="006D5042" w:rsidRDefault="00BF4146" w:rsidP="00BF414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BF4146" w:rsidRPr="006D5042" w:rsidRDefault="00BF4146" w:rsidP="00BF414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BF4146" w:rsidRPr="006D5042" w:rsidRDefault="00BF4146" w:rsidP="00BF4146">
      <w:pPr>
        <w:pStyle w:val="Sinespaciado"/>
        <w:jc w:val="both"/>
        <w:rPr>
          <w:rFonts w:ascii="Arial" w:hAnsi="Arial" w:cs="Arial"/>
          <w:sz w:val="20"/>
          <w:szCs w:val="20"/>
        </w:rPr>
      </w:pPr>
      <w:r w:rsidRPr="006D5042">
        <w:rPr>
          <w:rFonts w:ascii="Arial" w:hAnsi="Arial" w:cs="Arial"/>
          <w:sz w:val="20"/>
          <w:szCs w:val="20"/>
        </w:rPr>
        <w:t xml:space="preserve">Asimismo, comunico no </w:t>
      </w:r>
      <w:r w:rsidRPr="006D5042">
        <w:rPr>
          <w:rStyle w:val="Textoennegrita"/>
          <w:rFonts w:ascii="Arial" w:hAnsi="Arial" w:cs="Arial"/>
          <w:b w:val="0"/>
          <w:color w:val="272727"/>
          <w:sz w:val="20"/>
          <w:szCs w:val="20"/>
          <w:shd w:val="clear" w:color="auto" w:fill="FFFFFF"/>
        </w:rPr>
        <w:t>se han otorgado licencias ni autorizado años sabáticos a personal</w:t>
      </w:r>
      <w:r w:rsidRPr="006D5042">
        <w:rPr>
          <w:rFonts w:ascii="Arial" w:hAnsi="Arial" w:cs="Arial"/>
          <w:b/>
          <w:sz w:val="20"/>
          <w:szCs w:val="20"/>
        </w:rPr>
        <w:t>.</w:t>
      </w:r>
    </w:p>
    <w:p w:rsidR="00BF4146" w:rsidRPr="006D5042" w:rsidRDefault="00BF4146" w:rsidP="00BF414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BF4146" w:rsidRPr="006D5042" w:rsidRDefault="00BF4146" w:rsidP="00BF4146">
      <w:pPr>
        <w:rPr>
          <w:rFonts w:ascii="Arial" w:hAnsi="Arial" w:cs="Arial"/>
          <w:sz w:val="20"/>
          <w:szCs w:val="20"/>
        </w:rPr>
      </w:pPr>
    </w:p>
    <w:p w:rsidR="00BF4146" w:rsidRPr="006D5042" w:rsidRDefault="00BF4146" w:rsidP="00BF4146">
      <w:pPr>
        <w:spacing w:after="200" w:line="276" w:lineRule="auto"/>
        <w:ind w:firstLine="708"/>
        <w:jc w:val="both"/>
        <w:rPr>
          <w:rFonts w:ascii="Arial" w:hAnsi="Arial" w:cs="Arial"/>
          <w:sz w:val="20"/>
          <w:szCs w:val="20"/>
          <w:lang w:val="es-ES" w:eastAsia="es-ES"/>
        </w:rPr>
      </w:pPr>
      <w:r w:rsidRPr="006D5042">
        <w:rPr>
          <w:rFonts w:ascii="Arial" w:hAnsi="Arial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BF4146" w:rsidRPr="006D5042" w:rsidRDefault="00BF4146" w:rsidP="00BF414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BF4146" w:rsidRPr="006D5042" w:rsidRDefault="00BF4146" w:rsidP="00BF414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  <w:r w:rsidRPr="006D5042">
        <w:rPr>
          <w:rFonts w:ascii="Arial" w:hAnsi="Arial" w:cs="Arial"/>
          <w:sz w:val="20"/>
          <w:szCs w:val="20"/>
          <w:lang w:val="es-ES" w:eastAsia="es-ES"/>
        </w:rPr>
        <w:t>Ixtlahuacán de los Membrillos, Jalisco,</w:t>
      </w:r>
      <w:r w:rsidR="006D5042">
        <w:rPr>
          <w:rFonts w:ascii="Arial" w:hAnsi="Arial" w:cs="Arial"/>
          <w:sz w:val="20"/>
          <w:szCs w:val="20"/>
          <w:lang w:val="es-ES" w:eastAsia="es-ES"/>
        </w:rPr>
        <w:t xml:space="preserve"> </w:t>
      </w:r>
      <w:proofErr w:type="gramStart"/>
      <w:r w:rsidR="006D5042">
        <w:rPr>
          <w:rFonts w:ascii="Arial" w:hAnsi="Arial" w:cs="Arial"/>
          <w:sz w:val="20"/>
          <w:szCs w:val="20"/>
          <w:lang w:val="es-ES" w:eastAsia="es-ES"/>
        </w:rPr>
        <w:t>Septiembre</w:t>
      </w:r>
      <w:proofErr w:type="gramEnd"/>
      <w:r w:rsidR="006D5042">
        <w:rPr>
          <w:rFonts w:ascii="Arial" w:hAnsi="Arial" w:cs="Arial"/>
          <w:sz w:val="20"/>
          <w:szCs w:val="20"/>
          <w:lang w:val="es-ES" w:eastAsia="es-ES"/>
        </w:rPr>
        <w:t xml:space="preserve"> 09</w:t>
      </w:r>
      <w:r w:rsidRPr="006D5042">
        <w:rPr>
          <w:rFonts w:ascii="Arial" w:hAnsi="Arial" w:cs="Arial"/>
          <w:sz w:val="20"/>
          <w:szCs w:val="20"/>
          <w:lang w:val="es-ES" w:eastAsia="es-ES"/>
        </w:rPr>
        <w:t xml:space="preserve"> de 2019</w:t>
      </w:r>
    </w:p>
    <w:p w:rsidR="00BF4146" w:rsidRPr="006D5042" w:rsidRDefault="00BF4146" w:rsidP="00BF4146">
      <w:pPr>
        <w:spacing w:after="200" w:line="276" w:lineRule="auto"/>
        <w:ind w:left="1416" w:firstLine="708"/>
        <w:rPr>
          <w:rFonts w:ascii="Arial" w:hAnsi="Arial" w:cs="Arial"/>
          <w:sz w:val="20"/>
          <w:szCs w:val="20"/>
          <w:lang w:val="es-ES" w:eastAsia="es-ES"/>
        </w:rPr>
      </w:pPr>
    </w:p>
    <w:p w:rsidR="00BF4146" w:rsidRPr="006D5042" w:rsidRDefault="00BF4146" w:rsidP="00BF414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 w:rsidRPr="006D5042">
        <w:rPr>
          <w:rFonts w:ascii="Arial" w:eastAsiaTheme="minorHAnsi" w:hAnsi="Arial" w:cs="Arial"/>
          <w:sz w:val="20"/>
          <w:szCs w:val="20"/>
          <w:lang w:eastAsia="en-US"/>
        </w:rPr>
        <w:t>A T E N T A M E N T E</w:t>
      </w:r>
    </w:p>
    <w:p w:rsidR="00BF4146" w:rsidRPr="006D5042" w:rsidRDefault="00BF4146" w:rsidP="00BF414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 w:rsidRPr="006D5042">
        <w:rPr>
          <w:rFonts w:ascii="Arial" w:eastAsiaTheme="minorHAnsi" w:hAnsi="Arial" w:cs="Arial"/>
          <w:sz w:val="20"/>
          <w:szCs w:val="20"/>
          <w:lang w:eastAsia="en-US"/>
        </w:rPr>
        <w:t>“2019, AÑO DE LA IGUALDAD DE GENERO EN JALISCO”</w:t>
      </w:r>
    </w:p>
    <w:p w:rsidR="00BF4146" w:rsidRDefault="00BF4146" w:rsidP="00BF4146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6D5042" w:rsidRPr="006D5042" w:rsidRDefault="006D5042" w:rsidP="00BF414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bookmarkStart w:id="0" w:name="_GoBack"/>
      <w:bookmarkEnd w:id="0"/>
    </w:p>
    <w:p w:rsidR="00BF4146" w:rsidRPr="006D5042" w:rsidRDefault="00BF4146" w:rsidP="00BF414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BF4146" w:rsidRPr="006D5042" w:rsidRDefault="00BF4146" w:rsidP="00BF414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 w:rsidRPr="006D5042">
        <w:rPr>
          <w:rFonts w:ascii="Arial" w:eastAsiaTheme="minorHAnsi" w:hAnsi="Arial" w:cs="Arial"/>
          <w:sz w:val="20"/>
          <w:szCs w:val="20"/>
          <w:lang w:eastAsia="en-US"/>
        </w:rPr>
        <w:t>MTRA. MARIA LORENA CERVANTES RUIZ</w:t>
      </w:r>
    </w:p>
    <w:p w:rsidR="00BF4146" w:rsidRPr="006D5042" w:rsidRDefault="00BF4146" w:rsidP="00BF414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 w:rsidRPr="006D5042">
        <w:rPr>
          <w:rFonts w:ascii="Arial" w:eastAsiaTheme="minorHAnsi" w:hAnsi="Arial" w:cs="Arial"/>
          <w:sz w:val="20"/>
          <w:szCs w:val="20"/>
          <w:lang w:eastAsia="en-US"/>
        </w:rPr>
        <w:t>OFICIAL MAYOR ADMINISTRATIVO</w:t>
      </w:r>
    </w:p>
    <w:p w:rsidR="00BF4146" w:rsidRPr="006D5042" w:rsidRDefault="00BF4146" w:rsidP="00BF4146">
      <w:pPr>
        <w:jc w:val="center"/>
        <w:rPr>
          <w:rFonts w:ascii="Arial" w:hAnsi="Arial" w:cs="Arial"/>
          <w:sz w:val="20"/>
          <w:szCs w:val="20"/>
        </w:rPr>
      </w:pPr>
    </w:p>
    <w:p w:rsidR="001F6F9D" w:rsidRDefault="001F6F9D"/>
    <w:sectPr w:rsidR="001F6F9D" w:rsidSect="006D5042">
      <w:pgSz w:w="12242" w:h="20163" w:code="5"/>
      <w:pgMar w:top="1418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998"/>
    <w:rsid w:val="001F6F9D"/>
    <w:rsid w:val="005C3FE5"/>
    <w:rsid w:val="006D5042"/>
    <w:rsid w:val="00A10998"/>
    <w:rsid w:val="00BF4146"/>
    <w:rsid w:val="00E25910"/>
    <w:rsid w:val="00FC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40B03"/>
  <w15:chartTrackingRefBased/>
  <w15:docId w15:val="{B18CA5B4-46DF-4099-8775-45D8A4438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4146"/>
    <w:pPr>
      <w:spacing w:line="254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F4146"/>
    <w:pPr>
      <w:spacing w:after="0" w:line="240" w:lineRule="auto"/>
    </w:pPr>
    <w:rPr>
      <w:rFonts w:eastAsia="Times New Roman" w:cs="Times New Roman"/>
    </w:rPr>
  </w:style>
  <w:style w:type="character" w:styleId="Textoennegrita">
    <w:name w:val="Strong"/>
    <w:basedOn w:val="Fuentedeprrafopredeter"/>
    <w:uiPriority w:val="22"/>
    <w:qFormat/>
    <w:rsid w:val="00BF4146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D50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042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2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296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7</cp:revision>
  <cp:lastPrinted>2019-09-09T18:11:00Z</cp:lastPrinted>
  <dcterms:created xsi:type="dcterms:W3CDTF">2019-09-09T17:53:00Z</dcterms:created>
  <dcterms:modified xsi:type="dcterms:W3CDTF">2019-09-09T18:11:00Z</dcterms:modified>
</cp:coreProperties>
</file>